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FD5ADD">
      <w:pPr>
        <w:pStyle w:val="a5"/>
        <w:rPr>
          <w:lang w:val="en-US"/>
        </w:rPr>
      </w:pPr>
    </w:p>
    <w:p w:rsidR="00427151" w:rsidRDefault="00FD5ADD" w:rsidP="00FD5ADD">
      <w:pPr>
        <w:pStyle w:val="a5"/>
      </w:pPr>
      <w:r>
        <w:t>ПРОЕКТ</w:t>
      </w:r>
    </w:p>
    <w:p w:rsidR="00FD5ADD" w:rsidRPr="00FD5ADD" w:rsidRDefault="00FD5ADD" w:rsidP="00FD5ADD">
      <w:pPr>
        <w:pStyle w:val="a5"/>
      </w:pPr>
    </w:p>
    <w:p w:rsidR="00427151" w:rsidRPr="00427151" w:rsidRDefault="00427151" w:rsidP="00FD5ADD">
      <w:pPr>
        <w:pStyle w:val="a5"/>
        <w:rPr>
          <w:lang w:val="en-US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1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C03CB8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1B4492" w:rsidRPr="002B0401" w:rsidRDefault="001B4492" w:rsidP="001B4492">
      <w:pPr>
        <w:rPr>
          <w:rFonts w:cs="Times New Roman"/>
          <w:sz w:val="26"/>
          <w:szCs w:val="26"/>
        </w:rPr>
      </w:pPr>
      <w:r w:rsidRPr="001B4492">
        <w:rPr>
          <w:sz w:val="26"/>
          <w:szCs w:val="26"/>
        </w:rPr>
        <w:t xml:space="preserve">Старший государственный налоговый инспектор обязан исполнять должностные обязанности </w:t>
      </w:r>
      <w:r w:rsidR="008D40E8">
        <w:rPr>
          <w:sz w:val="26"/>
          <w:szCs w:val="26"/>
        </w:rPr>
        <w:t xml:space="preserve">старшего </w:t>
      </w:r>
      <w:r w:rsidR="008D40E8" w:rsidRPr="002B04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B4492">
        <w:rPr>
          <w:sz w:val="26"/>
          <w:szCs w:val="26"/>
        </w:rPr>
        <w:t xml:space="preserve">отдела </w:t>
      </w:r>
      <w:r w:rsidR="0030071D">
        <w:rPr>
          <w:sz w:val="26"/>
          <w:szCs w:val="26"/>
        </w:rPr>
        <w:t>камеральных проверок №2</w:t>
      </w:r>
      <w:r w:rsidRPr="001B4492">
        <w:rPr>
          <w:color w:val="FF0000"/>
          <w:sz w:val="26"/>
          <w:szCs w:val="26"/>
        </w:rPr>
        <w:t xml:space="preserve"> </w:t>
      </w:r>
      <w:r w:rsidRPr="001B4492">
        <w:rPr>
          <w:sz w:val="26"/>
          <w:szCs w:val="26"/>
        </w:rPr>
        <w:t xml:space="preserve">в период его временного отсутствия. </w:t>
      </w:r>
      <w:r w:rsidRPr="002B0401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налоговый инспектор или главный государственный налоговый инспектор этого же отдела.</w:t>
      </w:r>
    </w:p>
    <w:p w:rsidR="001B4492" w:rsidRDefault="001B4492" w:rsidP="001B4492">
      <w:pPr>
        <w:ind w:firstLine="708"/>
      </w:pPr>
    </w:p>
    <w:p w:rsidR="003B7A81" w:rsidRPr="00427151" w:rsidRDefault="003B7A81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27151" w:rsidRDefault="003B7A81" w:rsidP="00C93F6D">
      <w:pPr>
        <w:rPr>
          <w:rFonts w:cs="Times New Roman"/>
          <w:szCs w:val="28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</w:t>
      </w:r>
      <w:r w:rsidR="00427151" w:rsidRPr="00427151">
        <w:rPr>
          <w:rFonts w:cs="Times New Roman"/>
          <w:sz w:val="26"/>
          <w:szCs w:val="26"/>
        </w:rPr>
        <w:t xml:space="preserve">                    </w:t>
      </w:r>
      <w:r w:rsidRPr="00C1069C">
        <w:rPr>
          <w:rFonts w:cs="Times New Roman"/>
          <w:sz w:val="26"/>
          <w:szCs w:val="26"/>
        </w:rPr>
        <w:t xml:space="preserve">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</w:t>
      </w:r>
      <w:r w:rsidRPr="00C1069C">
        <w:rPr>
          <w:rFonts w:cs="Times New Roman"/>
          <w:sz w:val="26"/>
          <w:szCs w:val="26"/>
        </w:rPr>
        <w:lastRenderedPageBreak/>
        <w:t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833A9" w:rsidRDefault="001B4492" w:rsidP="008833A9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13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r w:rsidR="008833A9" w:rsidRPr="008833A9">
        <w:rPr>
          <w:rFonts w:cs="Times New Roman"/>
          <w:sz w:val="26"/>
          <w:szCs w:val="26"/>
        </w:rPr>
        <w:t xml:space="preserve"> </w:t>
      </w:r>
      <w:proofErr w:type="gramEnd"/>
    </w:p>
    <w:p w:rsidR="008833A9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4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8833A9" w:rsidRPr="002D09F6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DA4ABC" w:rsidP="002D09F6">
      <w:pPr>
        <w:rPr>
          <w:rFonts w:cs="Times New Roman"/>
          <w:sz w:val="26"/>
          <w:szCs w:val="26"/>
        </w:rPr>
      </w:pPr>
      <w:hyperlink r:id="rId15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D5ADD" w:rsidRPr="00C1069C" w:rsidRDefault="00FD5ADD" w:rsidP="002D09F6">
      <w:pPr>
        <w:rPr>
          <w:rFonts w:cs="Times New Roman"/>
          <w:sz w:val="26"/>
          <w:szCs w:val="26"/>
        </w:rPr>
      </w:pP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Default="00DA4ABC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D5ADD" w:rsidRPr="00C1069C" w:rsidRDefault="00FD5ADD" w:rsidP="00FD5ADD">
      <w:pPr>
        <w:rPr>
          <w:rFonts w:cs="Times New Roman"/>
          <w:sz w:val="26"/>
          <w:szCs w:val="26"/>
        </w:rPr>
      </w:pPr>
      <w:hyperlink r:id="rId26" w:history="1">
        <w:r w:rsidRPr="00C1069C">
          <w:rPr>
            <w:rFonts w:cs="Times New Roman"/>
            <w:sz w:val="26"/>
            <w:szCs w:val="26"/>
          </w:rPr>
          <w:t>постановление</w:t>
        </w:r>
      </w:hyperlink>
      <w:r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FD5ADD" w:rsidRPr="00C1069C" w:rsidRDefault="00FD5ADD" w:rsidP="00FD5ADD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FD5ADD" w:rsidRPr="002D09F6" w:rsidRDefault="00FD5ADD" w:rsidP="00FD5ADD">
      <w:pPr>
        <w:rPr>
          <w:rFonts w:cs="Times New Roman"/>
          <w:sz w:val="26"/>
          <w:szCs w:val="26"/>
        </w:rPr>
      </w:pPr>
      <w:hyperlink r:id="rId27" w:history="1">
        <w:r w:rsidRPr="002D09F6">
          <w:rPr>
            <w:rFonts w:cs="Times New Roman"/>
            <w:sz w:val="26"/>
            <w:szCs w:val="26"/>
          </w:rPr>
          <w:t>постановление</w:t>
        </w:r>
      </w:hyperlink>
      <w:r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FD5ADD" w:rsidRPr="002D09F6" w:rsidRDefault="00FD5ADD" w:rsidP="00FD5ADD">
      <w:pPr>
        <w:rPr>
          <w:rFonts w:cs="Times New Roman"/>
          <w:sz w:val="26"/>
          <w:szCs w:val="26"/>
        </w:rPr>
      </w:pPr>
      <w:hyperlink r:id="rId28" w:history="1">
        <w:r w:rsidRPr="002D09F6">
          <w:rPr>
            <w:rFonts w:cs="Times New Roman"/>
            <w:sz w:val="26"/>
            <w:szCs w:val="26"/>
          </w:rPr>
          <w:t>постановление</w:t>
        </w:r>
      </w:hyperlink>
      <w:r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500AE" w:rsidRPr="001B4492" w:rsidRDefault="008500AE" w:rsidP="002D09F6">
      <w:pPr>
        <w:rPr>
          <w:sz w:val="26"/>
          <w:szCs w:val="26"/>
        </w:rPr>
      </w:pPr>
      <w:proofErr w:type="gramStart"/>
      <w:r w:rsidRPr="001B4492">
        <w:rPr>
          <w:sz w:val="26"/>
          <w:szCs w:val="26"/>
        </w:rPr>
        <w:t>приказ Минфина России от 7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B4492">
        <w:rPr>
          <w:sz w:val="26"/>
          <w:szCs w:val="26"/>
        </w:rPr>
        <w:t>;</w:t>
      </w:r>
      <w:proofErr w:type="gramEnd"/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FD5ADD" w:rsidRDefault="00FD5ADD" w:rsidP="002D09F6"/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7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</w:t>
      </w:r>
      <w:r w:rsidR="00FD5ADD">
        <w:rPr>
          <w:rFonts w:cs="Times New Roman"/>
          <w:sz w:val="26"/>
          <w:szCs w:val="26"/>
        </w:rPr>
        <w:t>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5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5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52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5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5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44E08" w:rsidRPr="002D09F6" w:rsidRDefault="00DA4ABC" w:rsidP="002D09F6">
      <w:pPr>
        <w:rPr>
          <w:rFonts w:cs="Times New Roman"/>
          <w:sz w:val="26"/>
          <w:szCs w:val="26"/>
        </w:rPr>
      </w:pPr>
      <w:hyperlink r:id="rId55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lastRenderedPageBreak/>
        <w:t>Старший государственный налоговый инспектор</w:t>
      </w:r>
      <w:r w:rsidR="00307BE9" w:rsidRPr="00307BE9">
        <w:rPr>
          <w:rFonts w:cs="Times New Roman"/>
          <w:sz w:val="26"/>
          <w:szCs w:val="26"/>
        </w:rPr>
        <w:t xml:space="preserve"> </w:t>
      </w:r>
      <w:r w:rsidR="00307BE9">
        <w:rPr>
          <w:rFonts w:cs="Times New Roman"/>
          <w:sz w:val="26"/>
          <w:szCs w:val="26"/>
        </w:rPr>
        <w:t xml:space="preserve">отдела </w:t>
      </w:r>
      <w:r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 xml:space="preserve"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C03CB8">
        <w:rPr>
          <w:rFonts w:cs="Times New Roman"/>
          <w:sz w:val="26"/>
          <w:szCs w:val="26"/>
        </w:rPr>
        <w:t xml:space="preserve">основы экономики, финансов и кредита, </w:t>
      </w:r>
      <w:r w:rsidRPr="002D09F6">
        <w:rPr>
          <w:rFonts w:cs="Times New Roman"/>
          <w:sz w:val="26"/>
          <w:szCs w:val="26"/>
        </w:rPr>
        <w:t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C03CB8">
        <w:rPr>
          <w:rFonts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Pr="002D09F6">
        <w:rPr>
          <w:rFonts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</w:t>
      </w:r>
      <w:r w:rsidR="00C03CB8">
        <w:rPr>
          <w:rFonts w:cs="Times New Roman"/>
          <w:sz w:val="26"/>
          <w:szCs w:val="26"/>
        </w:rPr>
        <w:t xml:space="preserve"> </w:t>
      </w:r>
      <w:r w:rsidRPr="002D09F6">
        <w:rPr>
          <w:rFonts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D09F6">
        <w:rPr>
          <w:rFonts w:cs="Times New Roman"/>
          <w:sz w:val="26"/>
          <w:szCs w:val="26"/>
        </w:rPr>
        <w:t xml:space="preserve"> стандарт предоставления государственной услуги: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система технической и противопожарной безопасности.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  <w:r w:rsidR="00307BE9">
        <w:rPr>
          <w:rFonts w:cs="Times New Roman"/>
          <w:sz w:val="26"/>
          <w:szCs w:val="26"/>
        </w:rPr>
        <w:t>у</w:t>
      </w:r>
      <w:r w:rsidRPr="00144E08">
        <w:rPr>
          <w:rFonts w:cs="Times New Roman"/>
          <w:sz w:val="26"/>
          <w:szCs w:val="26"/>
        </w:rPr>
        <w:t>мение мыслить стратегически (системно), умение планировать, рационально использовать служебное время и достигать результат</w:t>
      </w:r>
      <w:r w:rsidR="00FD5ADD">
        <w:rPr>
          <w:rFonts w:cs="Times New Roman"/>
          <w:sz w:val="26"/>
          <w:szCs w:val="26"/>
        </w:rPr>
        <w:t>а</w:t>
      </w:r>
      <w:r w:rsidRPr="00144E08">
        <w:rPr>
          <w:rFonts w:cs="Times New Roman"/>
          <w:sz w:val="26"/>
          <w:szCs w:val="26"/>
        </w:rPr>
        <w:t xml:space="preserve">, </w:t>
      </w:r>
      <w:r w:rsidR="00FD5ADD" w:rsidRPr="00144E08">
        <w:rPr>
          <w:rFonts w:cs="Times New Roman"/>
          <w:sz w:val="26"/>
          <w:szCs w:val="26"/>
        </w:rPr>
        <w:t xml:space="preserve">коммуникативные умения, </w:t>
      </w:r>
      <w:r w:rsidRPr="00144E08">
        <w:rPr>
          <w:rFonts w:cs="Times New Roman"/>
          <w:sz w:val="26"/>
          <w:szCs w:val="26"/>
        </w:rPr>
        <w:t xml:space="preserve">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 xml:space="preserve">Наличие профессиональных умений: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</w:t>
      </w:r>
      <w:r w:rsidRPr="00C03CB8">
        <w:rPr>
          <w:rFonts w:cs="Times New Roman"/>
          <w:sz w:val="26"/>
          <w:szCs w:val="26"/>
        </w:rPr>
        <w:t xml:space="preserve">выездных налоговых </w:t>
      </w:r>
      <w:r w:rsidRPr="00C03CB8">
        <w:rPr>
          <w:rFonts w:cs="Times New Roman"/>
          <w:sz w:val="26"/>
          <w:szCs w:val="26"/>
        </w:rPr>
        <w:lastRenderedPageBreak/>
        <w:t>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C03CB8">
        <w:rPr>
          <w:rFonts w:cs="Times New Roman"/>
          <w:sz w:val="26"/>
          <w:szCs w:val="26"/>
        </w:rPr>
        <w:t xml:space="preserve"> составление акта по </w:t>
      </w:r>
      <w:r w:rsidRPr="002D09F6">
        <w:rPr>
          <w:rFonts w:cs="Times New Roman"/>
          <w:sz w:val="26"/>
          <w:szCs w:val="26"/>
        </w:rPr>
        <w:t>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EE690A" w:rsidRPr="00307BE9" w:rsidRDefault="00EE690A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</w:t>
      </w:r>
      <w:r w:rsidR="00FD5ADD">
        <w:rPr>
          <w:rFonts w:cs="Times New Roman"/>
          <w:sz w:val="26"/>
          <w:szCs w:val="26"/>
        </w:rPr>
        <w:t xml:space="preserve"> отдела</w:t>
      </w:r>
      <w:r w:rsidRPr="00C1069C">
        <w:rPr>
          <w:rFonts w:cs="Times New Roman"/>
          <w:sz w:val="26"/>
          <w:szCs w:val="26"/>
        </w:rPr>
        <w:t xml:space="preserve">, </w:t>
      </w:r>
      <w:r w:rsidR="00307BE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№ 79-ФЗ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B21E3" w:rsidRPr="00C1069C" w:rsidRDefault="00307BE9" w:rsidP="007B21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="00E331A2" w:rsidRPr="00C1069C">
        <w:rPr>
          <w:rFonts w:cs="Times New Roman"/>
          <w:sz w:val="26"/>
          <w:szCs w:val="26"/>
        </w:rPr>
        <w:t xml:space="preserve"> (далее – отдел),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="00E331A2" w:rsidRPr="00C1069C">
        <w:rPr>
          <w:rFonts w:cs="Times New Roman"/>
          <w:sz w:val="26"/>
          <w:szCs w:val="26"/>
        </w:rPr>
        <w:t>обязан</w:t>
      </w:r>
      <w:r w:rsidR="007B21E3">
        <w:rPr>
          <w:rFonts w:cs="Times New Roman"/>
          <w:sz w:val="26"/>
          <w:szCs w:val="26"/>
        </w:rPr>
        <w:t xml:space="preserve"> осуществлять</w:t>
      </w:r>
      <w:r w:rsidR="007B21E3" w:rsidRPr="00C1069C">
        <w:rPr>
          <w:rFonts w:cs="Times New Roman"/>
          <w:sz w:val="26"/>
          <w:szCs w:val="26"/>
        </w:rPr>
        <w:t>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FA6DE2">
        <w:rPr>
          <w:rFonts w:cs="Times New Roman"/>
          <w:sz w:val="26"/>
          <w:szCs w:val="26"/>
        </w:rPr>
        <w:t>роведение камеральных проверок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ED2F46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</w:t>
      </w:r>
      <w:r w:rsidR="0016516E">
        <w:rPr>
          <w:rFonts w:cs="Times New Roman"/>
          <w:sz w:val="26"/>
          <w:szCs w:val="26"/>
        </w:rPr>
        <w:t>ью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FA6DE2">
        <w:rPr>
          <w:rFonts w:cs="Times New Roman"/>
          <w:sz w:val="26"/>
          <w:szCs w:val="26"/>
        </w:rPr>
        <w:t xml:space="preserve"> анализ</w:t>
      </w:r>
      <w:r w:rsidR="00295CFD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7B21E3">
      <w:pPr>
        <w:widowControl w:val="0"/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B21E3">
        <w:rPr>
          <w:rFonts w:cs="Times New Roman"/>
          <w:sz w:val="26"/>
          <w:szCs w:val="26"/>
        </w:rPr>
        <w:t xml:space="preserve"> проводить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>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7B21E3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Анализ</w:t>
      </w:r>
      <w:r w:rsidR="007B21E3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показател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B80A7C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F291B">
        <w:rPr>
          <w:rFonts w:cs="Times New Roman"/>
          <w:sz w:val="26"/>
          <w:szCs w:val="26"/>
        </w:rPr>
        <w:t>В случае не перечисления сумм задолженности по НДФЛ в бюджет  формир</w:t>
      </w:r>
      <w:r w:rsidR="007B21E3" w:rsidRPr="004F291B">
        <w:rPr>
          <w:rFonts w:cs="Times New Roman"/>
          <w:sz w:val="26"/>
          <w:szCs w:val="26"/>
        </w:rPr>
        <w:t xml:space="preserve">овать </w:t>
      </w:r>
      <w:r w:rsidRPr="004F291B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в план проведения выездных налоговых проверок.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</w:t>
      </w:r>
      <w:r w:rsidR="00FD5ADD">
        <w:rPr>
          <w:rFonts w:cs="Times New Roman"/>
          <w:sz w:val="26"/>
          <w:szCs w:val="26"/>
        </w:rPr>
        <w:t xml:space="preserve">          </w:t>
      </w:r>
      <w:r w:rsidRPr="00FA6DE2">
        <w:rPr>
          <w:rFonts w:cs="Times New Roman"/>
          <w:sz w:val="26"/>
          <w:szCs w:val="26"/>
        </w:rPr>
        <w:t xml:space="preserve">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B21E3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камеральны</w:t>
      </w:r>
      <w:r w:rsidR="007B21E3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ф</w:t>
      </w:r>
      <w:r w:rsidRPr="00FA6DE2">
        <w:rPr>
          <w:rFonts w:cs="Times New Roman"/>
          <w:sz w:val="26"/>
          <w:szCs w:val="26"/>
        </w:rPr>
        <w:t>ормирова</w:t>
      </w:r>
      <w:r w:rsidR="007B21E3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7B21E3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плательщиков – организаций и индивидуальных предпринимателей -  по уплате страховых взносов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определения объекта  обложения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>сумм, не подлежащих обложению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ь </w:t>
      </w:r>
      <w:r w:rsidRPr="00FA6DE2">
        <w:rPr>
          <w:rFonts w:cs="Times New Roman"/>
          <w:sz w:val="26"/>
          <w:szCs w:val="26"/>
        </w:rPr>
        <w:t>определения даты осуществления выплат и иных вознаграждений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</w:t>
      </w:r>
      <w:r w:rsidR="007B21E3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правильность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</w:t>
      </w:r>
      <w:r w:rsidR="007B21E3">
        <w:rPr>
          <w:rFonts w:cs="Times New Roman"/>
          <w:sz w:val="26"/>
          <w:szCs w:val="26"/>
        </w:rPr>
        <w:t>;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 xml:space="preserve">ять </w:t>
      </w:r>
      <w:r w:rsidRPr="00FA6DE2">
        <w:rPr>
          <w:rFonts w:cs="Times New Roman"/>
          <w:sz w:val="26"/>
          <w:szCs w:val="26"/>
        </w:rPr>
        <w:t>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40477A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lastRenderedPageBreak/>
        <w:t>При выявлении</w:t>
      </w:r>
      <w:r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 xml:space="preserve">ошибок взаимосвязи показателей налоговых деклараций, бухгалтерской отчетности, иных документов и информации, поступающей в налоговые органы, </w:t>
      </w:r>
      <w:r>
        <w:rPr>
          <w:rFonts w:cs="Times New Roman"/>
          <w:sz w:val="26"/>
          <w:szCs w:val="26"/>
        </w:rPr>
        <w:t xml:space="preserve">формировать соответствующие протоколы </w:t>
      </w:r>
      <w:r w:rsidR="00E331A2" w:rsidRPr="00FA6DE2">
        <w:rPr>
          <w:rFonts w:cs="Times New Roman"/>
          <w:sz w:val="26"/>
          <w:szCs w:val="26"/>
        </w:rPr>
        <w:t xml:space="preserve">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</w:t>
      </w:r>
      <w:r w:rsidR="007B21E3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</w:t>
      </w:r>
      <w:r w:rsidR="00E9281D">
        <w:rPr>
          <w:rFonts w:cs="Times New Roman"/>
          <w:sz w:val="26"/>
          <w:szCs w:val="26"/>
        </w:rPr>
        <w:t xml:space="preserve"> </w:t>
      </w:r>
      <w:r w:rsidR="00E9281D" w:rsidRPr="005A0815">
        <w:rPr>
          <w:rFonts w:cs="Times New Roman"/>
          <w:sz w:val="26"/>
          <w:szCs w:val="26"/>
        </w:rPr>
        <w:t>в установленные ст.88 НК РФ сроки</w:t>
      </w:r>
      <w:r w:rsidRPr="005A0815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7B21E3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Требование о представления пояснений.</w:t>
      </w:r>
    </w:p>
    <w:p w:rsidR="00FD5ADD" w:rsidRPr="00FA6DE2" w:rsidRDefault="00FD5ADD" w:rsidP="00E331A2">
      <w:pPr>
        <w:rPr>
          <w:rFonts w:cs="Times New Roman"/>
          <w:sz w:val="26"/>
          <w:szCs w:val="26"/>
        </w:rPr>
      </w:pP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В случае необходимости вызова налогоплательщика в налоговый орган для дачи пояснений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</w:t>
      </w:r>
      <w:r w:rsidR="00B83AE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 w:rsidR="00B83AE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камеральных налоговых проверок</w:t>
      </w:r>
      <w:r w:rsidR="00B83AE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</w:t>
      </w:r>
      <w:r w:rsidR="00B83AE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 w:rsidR="00B80A7C"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 w:rsidR="00B80A7C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E331A2" w:rsidRPr="00FA6DE2" w:rsidRDefault="00B80A7C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>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</w:t>
      </w:r>
      <w:r w:rsidR="00B80A7C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40477A" w:rsidRDefault="0040477A" w:rsidP="00E331A2">
      <w:pPr>
        <w:rPr>
          <w:rFonts w:cs="Times New Roman"/>
          <w:sz w:val="26"/>
          <w:szCs w:val="26"/>
        </w:rPr>
      </w:pPr>
      <w:proofErr w:type="gramStart"/>
      <w:r w:rsidRPr="0040477A">
        <w:rPr>
          <w:rFonts w:cs="Times New Roman"/>
          <w:sz w:val="26"/>
          <w:szCs w:val="26"/>
        </w:rPr>
        <w:t>Обеспечивать своевременное</w:t>
      </w:r>
      <w:r w:rsidR="00E331A2" w:rsidRPr="0040477A">
        <w:rPr>
          <w:rFonts w:cs="Times New Roman"/>
          <w:sz w:val="26"/>
          <w:szCs w:val="26"/>
        </w:rPr>
        <w:t xml:space="preserve"> </w:t>
      </w:r>
      <w:r w:rsidRPr="0040477A">
        <w:rPr>
          <w:rFonts w:cs="Times New Roman"/>
          <w:sz w:val="26"/>
          <w:szCs w:val="26"/>
        </w:rPr>
        <w:t>формирование в комплексе налоговых мероприятий</w:t>
      </w:r>
      <w:r w:rsidR="00E331A2" w:rsidRPr="0040477A">
        <w:rPr>
          <w:rFonts w:cs="Times New Roman"/>
          <w:sz w:val="26"/>
          <w:szCs w:val="26"/>
        </w:rPr>
        <w:t xml:space="preserve">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</w:t>
      </w:r>
      <w:r w:rsidR="008500AE" w:rsidRPr="0040477A">
        <w:rPr>
          <w:rFonts w:cs="Times New Roman"/>
          <w:sz w:val="26"/>
          <w:szCs w:val="26"/>
        </w:rPr>
        <w:t>АИС НАЛОГ3</w:t>
      </w:r>
      <w:r w:rsidR="00E331A2" w:rsidRPr="0040477A">
        <w:rPr>
          <w:rFonts w:cs="Times New Roman"/>
          <w:sz w:val="26"/>
          <w:szCs w:val="26"/>
        </w:rPr>
        <w:t>» (перевод в состояние «</w:t>
      </w:r>
      <w:r w:rsidRPr="0040477A">
        <w:rPr>
          <w:rFonts w:cs="Times New Roman"/>
          <w:sz w:val="26"/>
          <w:szCs w:val="26"/>
        </w:rPr>
        <w:t>документ подписан</w:t>
      </w:r>
      <w:r w:rsidR="00E331A2" w:rsidRPr="0040477A">
        <w:rPr>
          <w:rFonts w:cs="Times New Roman"/>
          <w:sz w:val="26"/>
          <w:szCs w:val="26"/>
        </w:rPr>
        <w:t>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</w:t>
      </w:r>
      <w:r w:rsidRPr="00FA6DE2">
        <w:rPr>
          <w:rFonts w:cs="Times New Roman"/>
          <w:sz w:val="26"/>
          <w:szCs w:val="26"/>
        </w:rPr>
        <w:t xml:space="preserve">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</w:t>
      </w:r>
      <w:r w:rsidRPr="0040477A">
        <w:rPr>
          <w:rFonts w:cs="Times New Roman"/>
          <w:sz w:val="26"/>
          <w:szCs w:val="26"/>
        </w:rPr>
        <w:t xml:space="preserve">в случае отправки заказным письмом налогоплательщику в пятидневный срок </w:t>
      </w:r>
      <w:proofErr w:type="gramStart"/>
      <w:r w:rsidRPr="0040477A">
        <w:rPr>
          <w:rFonts w:cs="Times New Roman"/>
          <w:sz w:val="26"/>
          <w:szCs w:val="26"/>
        </w:rPr>
        <w:t>с даты принятия</w:t>
      </w:r>
      <w:proofErr w:type="gramEnd"/>
      <w:r w:rsidRPr="0040477A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Вручать лично налогоплательщику</w:t>
      </w:r>
      <w:r w:rsidRPr="0040477A">
        <w:rPr>
          <w:rFonts w:cs="Times New Roman"/>
          <w:sz w:val="26"/>
          <w:szCs w:val="26"/>
        </w:rPr>
        <w:t>, либо</w:t>
      </w:r>
      <w:r w:rsidRPr="00FA6DE2">
        <w:rPr>
          <w:rFonts w:cs="Times New Roman"/>
          <w:sz w:val="26"/>
          <w:szCs w:val="26"/>
        </w:rPr>
        <w:t xml:space="preserve"> передавать в отдел общего обеспечения для отправки заказным письмом требования, уведомления, сообщения, акты и решения по </w:t>
      </w:r>
      <w:r w:rsidRPr="00FA6DE2">
        <w:rPr>
          <w:rFonts w:cs="Times New Roman"/>
          <w:sz w:val="26"/>
          <w:szCs w:val="26"/>
        </w:rPr>
        <w:lastRenderedPageBreak/>
        <w:t xml:space="preserve">результатам камеральных налоговых проверок  в соответствии с требованиями п.5 ст.100, 101, 101.4 НК РФ.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</w:t>
      </w:r>
      <w:r w:rsidR="006906EA" w:rsidRPr="006D7802">
        <w:rPr>
          <w:rFonts w:cs="Times New Roman"/>
          <w:sz w:val="26"/>
          <w:szCs w:val="26"/>
        </w:rPr>
        <w:t xml:space="preserve">3-х </w:t>
      </w:r>
      <w:proofErr w:type="spellStart"/>
      <w:r w:rsidR="006906EA" w:rsidRPr="006D7802">
        <w:rPr>
          <w:rFonts w:cs="Times New Roman"/>
          <w:sz w:val="26"/>
          <w:szCs w:val="26"/>
        </w:rPr>
        <w:t>дневный</w:t>
      </w:r>
      <w:proofErr w:type="spellEnd"/>
      <w:r w:rsidRPr="006D7802">
        <w:rPr>
          <w:rFonts w:cs="Times New Roman"/>
          <w:sz w:val="26"/>
          <w:szCs w:val="26"/>
        </w:rPr>
        <w:t xml:space="preserve"> срок</w:t>
      </w:r>
      <w:r w:rsidRPr="00FA6DE2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проставлять дату вручения документа </w:t>
      </w:r>
      <w:r w:rsidRPr="00392A29">
        <w:rPr>
          <w:rFonts w:cs="Times New Roman"/>
          <w:sz w:val="26"/>
          <w:szCs w:val="26"/>
        </w:rPr>
        <w:t>и дату вступления в силу.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государственны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</w:t>
      </w:r>
      <w:r w:rsidR="00280962">
        <w:rPr>
          <w:rFonts w:cs="Times New Roman"/>
          <w:sz w:val="26"/>
          <w:szCs w:val="26"/>
        </w:rPr>
        <w:t xml:space="preserve"> обязан </w:t>
      </w:r>
      <w:r w:rsidRPr="00FA6DE2">
        <w:rPr>
          <w:rFonts w:cs="Times New Roman"/>
          <w:sz w:val="26"/>
          <w:szCs w:val="26"/>
        </w:rPr>
        <w:t>выполнят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Соблюдение срока проведения камеральной налоговой проверки - срок проведения КП соответствует: начало - дата представления расчета, окончание </w:t>
      </w:r>
      <w:r w:rsidR="006906EA">
        <w:rPr>
          <w:rFonts w:cs="Times New Roman"/>
          <w:sz w:val="26"/>
          <w:szCs w:val="26"/>
        </w:rPr>
        <w:t>- истечение 3-х месячного срока в соответствие с требованиями ст.6.1 НК РФ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6906EA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</w:t>
      </w:r>
      <w:r w:rsidR="00FE3BB2">
        <w:rPr>
          <w:rFonts w:cs="Times New Roman"/>
          <w:sz w:val="26"/>
          <w:szCs w:val="26"/>
        </w:rPr>
        <w:t xml:space="preserve">, </w:t>
      </w:r>
      <w:r w:rsidR="00FE3BB2" w:rsidRPr="00FE3BB2">
        <w:rPr>
          <w:rFonts w:cs="Times New Roman"/>
          <w:sz w:val="26"/>
          <w:szCs w:val="26"/>
        </w:rPr>
        <w:t>(дополнений к акту проверки)</w:t>
      </w:r>
      <w:r w:rsidR="00FE3BB2">
        <w:rPr>
          <w:rFonts w:cs="Times New Roman"/>
          <w:sz w:val="26"/>
          <w:szCs w:val="26"/>
        </w:rPr>
        <w:t xml:space="preserve">, а также соблюдение распоряжение от 30.03.2020 № </w:t>
      </w:r>
      <w:r w:rsidR="00FE3BB2" w:rsidRPr="00FE3BB2">
        <w:rPr>
          <w:rFonts w:cs="Times New Roman"/>
          <w:sz w:val="26"/>
          <w:szCs w:val="26"/>
        </w:rPr>
        <w:t>№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01-07/19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по применению положений пунктов 1 и 2 статьи 54.1 Кодекса</w:t>
      </w:r>
      <w:r w:rsidR="00FE3BB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Своевременность </w:t>
      </w:r>
      <w:r w:rsidR="006906EA" w:rsidRPr="0040477A">
        <w:rPr>
          <w:rFonts w:cs="Times New Roman"/>
          <w:sz w:val="26"/>
          <w:szCs w:val="26"/>
        </w:rPr>
        <w:t>и обоснованность</w:t>
      </w:r>
      <w:r w:rsidR="006906EA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истребования документов у проверяемого налогоплательщика - документы должны быть истребованы в срок не позднее 3 дней с момента пре</w:t>
      </w:r>
      <w:r w:rsidR="0040477A">
        <w:rPr>
          <w:rFonts w:cs="Times New Roman"/>
          <w:sz w:val="26"/>
          <w:szCs w:val="26"/>
        </w:rPr>
        <w:t>дставления налоговой декларации, при наличии обстоятельств определяющих необходимость выставления требований  в порядке статей 93 и 93.1 НК РФ в соответствии с нормами действующего налогового законодательства.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</w:t>
      </w:r>
      <w:r w:rsidR="0028096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280962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операци</w:t>
      </w:r>
      <w:r w:rsidR="00280962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280962">
        <w:rPr>
          <w:rFonts w:cs="Times New Roman"/>
          <w:sz w:val="26"/>
          <w:szCs w:val="26"/>
        </w:rPr>
        <w:t>ирать п</w:t>
      </w:r>
      <w:r w:rsidRPr="00E331A2">
        <w:rPr>
          <w:rFonts w:cs="Times New Roman"/>
          <w:sz w:val="26"/>
          <w:szCs w:val="26"/>
        </w:rPr>
        <w:t>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59615F">
        <w:rPr>
          <w:rFonts w:cs="Times New Roman"/>
          <w:sz w:val="26"/>
          <w:szCs w:val="26"/>
        </w:rPr>
        <w:t>анализ</w:t>
      </w:r>
      <w:r w:rsidR="00280962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 xml:space="preserve">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</w:t>
      </w:r>
      <w:r w:rsidRPr="0059615F">
        <w:rPr>
          <w:rFonts w:cs="Times New Roman"/>
          <w:sz w:val="26"/>
          <w:szCs w:val="26"/>
        </w:rPr>
        <w:lastRenderedPageBreak/>
        <w:t>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="00B80A7C">
        <w:rPr>
          <w:rFonts w:cs="Times New Roman"/>
          <w:sz w:val="26"/>
          <w:szCs w:val="26"/>
        </w:rPr>
        <w:t>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280962">
        <w:rPr>
          <w:rFonts w:cs="Times New Roman"/>
          <w:sz w:val="26"/>
          <w:szCs w:val="26"/>
        </w:rPr>
        <w:t xml:space="preserve">ять </w:t>
      </w:r>
      <w:r w:rsidRPr="003F4D83">
        <w:rPr>
          <w:rFonts w:cs="Times New Roman"/>
          <w:sz w:val="26"/>
          <w:szCs w:val="26"/>
        </w:rPr>
        <w:t>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B80A7C">
        <w:rPr>
          <w:rFonts w:cs="Times New Roman"/>
          <w:sz w:val="26"/>
          <w:szCs w:val="26"/>
        </w:rPr>
        <w:t>.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280962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280962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>
        <w:rPr>
          <w:rFonts w:cs="Times New Roman"/>
          <w:sz w:val="26"/>
          <w:szCs w:val="26"/>
        </w:rPr>
        <w:t>полн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2809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809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28096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E331A2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E331A2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 xml:space="preserve">; 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</w:t>
      </w:r>
      <w:r w:rsidR="00E331A2" w:rsidRPr="00C93F6D">
        <w:rPr>
          <w:rFonts w:cs="Times New Roman"/>
          <w:sz w:val="26"/>
          <w:szCs w:val="26"/>
        </w:rPr>
        <w:t>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E331A2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</w:t>
      </w:r>
      <w:r w:rsidR="001672FF">
        <w:rPr>
          <w:rFonts w:cs="Times New Roman"/>
          <w:sz w:val="26"/>
          <w:szCs w:val="26"/>
        </w:rPr>
        <w:t>;</w:t>
      </w:r>
    </w:p>
    <w:p w:rsidR="00C10D57" w:rsidRDefault="0040477A" w:rsidP="00E331A2">
      <w:pPr>
        <w:rPr>
          <w:rFonts w:cs="Times New Roman"/>
          <w:sz w:val="26"/>
          <w:szCs w:val="26"/>
        </w:rPr>
      </w:pPr>
      <w:r w:rsidRPr="00C10D57">
        <w:rPr>
          <w:rFonts w:cs="Times New Roman"/>
          <w:sz w:val="26"/>
          <w:szCs w:val="26"/>
        </w:rPr>
        <w:t xml:space="preserve">при наличии обстоятельств соответствии критериям утвержденного порядка принятия </w:t>
      </w:r>
      <w:r w:rsidR="00C10D57" w:rsidRPr="00C10D57">
        <w:rPr>
          <w:rFonts w:cs="Times New Roman"/>
          <w:sz w:val="26"/>
          <w:szCs w:val="26"/>
        </w:rPr>
        <w:t>обеспечительных</w:t>
      </w:r>
      <w:r w:rsidRPr="00C10D57">
        <w:rPr>
          <w:rFonts w:cs="Times New Roman"/>
          <w:sz w:val="26"/>
          <w:szCs w:val="26"/>
        </w:rPr>
        <w:t xml:space="preserve"> мер на основании принятых ненормативно-правовых актов </w:t>
      </w:r>
      <w:proofErr w:type="gramStart"/>
      <w:r w:rsidRPr="00C10D57">
        <w:rPr>
          <w:rFonts w:cs="Times New Roman"/>
          <w:sz w:val="26"/>
          <w:szCs w:val="26"/>
        </w:rPr>
        <w:t>не укоснительно</w:t>
      </w:r>
      <w:proofErr w:type="gramEnd"/>
      <w:r w:rsidRPr="00C10D57">
        <w:rPr>
          <w:rFonts w:cs="Times New Roman"/>
          <w:sz w:val="26"/>
          <w:szCs w:val="26"/>
        </w:rPr>
        <w:t xml:space="preserve"> соблюдать</w:t>
      </w:r>
      <w:r w:rsidR="00C10D57" w:rsidRPr="00C10D57">
        <w:rPr>
          <w:rFonts w:cs="Times New Roman"/>
          <w:sz w:val="26"/>
          <w:szCs w:val="26"/>
        </w:rPr>
        <w:t xml:space="preserve"> положения распорядительных актов «</w:t>
      </w:r>
      <w:r w:rsidR="008500AE" w:rsidRPr="008500AE">
        <w:rPr>
          <w:rFonts w:cs="Times New Roman"/>
          <w:sz w:val="26"/>
          <w:szCs w:val="26"/>
        </w:rPr>
        <w:t>письмо ФНС России от 19.12.2011 № АС-5-2/1501дсп@ «О применении обеспечительных мер, предусмотренных статьей 101 Налогового кодекса Российской Федерации»</w:t>
      </w:r>
      <w:r w:rsidR="00C10D57">
        <w:rPr>
          <w:rFonts w:cs="Times New Roman"/>
          <w:sz w:val="26"/>
          <w:szCs w:val="26"/>
        </w:rPr>
        <w:t xml:space="preserve"> а также  </w:t>
      </w:r>
      <w:r w:rsidR="00392A29">
        <w:rPr>
          <w:rFonts w:cs="Times New Roman"/>
          <w:sz w:val="26"/>
          <w:szCs w:val="26"/>
        </w:rPr>
        <w:t>распоряжение №01-07/26 от 22.06.2020 об организации работы по принятию обеспечительных мер, предусмотренных пунктами 10-13 статьи 101 НК РФ</w:t>
      </w:r>
      <w:r w:rsidR="00C10D57">
        <w:rPr>
          <w:rFonts w:cs="Times New Roman"/>
          <w:sz w:val="26"/>
          <w:szCs w:val="26"/>
        </w:rPr>
        <w:t xml:space="preserve"> в части осуществление </w:t>
      </w:r>
      <w:proofErr w:type="gramStart"/>
      <w:r w:rsidR="00C10D57">
        <w:rPr>
          <w:rFonts w:cs="Times New Roman"/>
          <w:sz w:val="26"/>
          <w:szCs w:val="26"/>
        </w:rPr>
        <w:t>мероприятий</w:t>
      </w:r>
      <w:proofErr w:type="gramEnd"/>
      <w:r w:rsidR="00C10D57">
        <w:rPr>
          <w:rFonts w:cs="Times New Roman"/>
          <w:sz w:val="26"/>
          <w:szCs w:val="26"/>
        </w:rPr>
        <w:t xml:space="preserve"> закрепленное за соответствующими структурным подразделением</w:t>
      </w:r>
      <w:r w:rsidR="008500AE" w:rsidRPr="008500AE">
        <w:rPr>
          <w:rFonts w:cs="Times New Roman"/>
          <w:sz w:val="26"/>
          <w:szCs w:val="26"/>
        </w:rPr>
        <w:t xml:space="preserve">.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FA6DE2">
        <w:rPr>
          <w:rFonts w:cs="Times New Roman"/>
          <w:sz w:val="26"/>
          <w:szCs w:val="26"/>
        </w:rPr>
        <w:t>воевременно и качественно выполн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контрольны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задани</w:t>
      </w:r>
      <w:r w:rsidR="0016516E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подготовке ответов на письменные запросы налогоплательщиков</w:t>
      </w:r>
      <w:r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</w:t>
      </w:r>
    </w:p>
    <w:p w:rsidR="00E331A2" w:rsidRPr="001672FF" w:rsidRDefault="001672FF" w:rsidP="00E331A2">
      <w:pPr>
        <w:rPr>
          <w:rFonts w:cs="Times New Roman"/>
          <w:sz w:val="26"/>
          <w:szCs w:val="26"/>
        </w:rPr>
      </w:pPr>
      <w:r w:rsidRPr="001672FF">
        <w:rPr>
          <w:rFonts w:cs="Times New Roman"/>
          <w:sz w:val="26"/>
          <w:szCs w:val="26"/>
        </w:rPr>
        <w:t>а</w:t>
      </w:r>
      <w:r w:rsidR="00E331A2" w:rsidRPr="001672FF">
        <w:rPr>
          <w:rFonts w:cs="Times New Roman"/>
          <w:sz w:val="26"/>
          <w:szCs w:val="26"/>
        </w:rPr>
        <w:t>нализ</w:t>
      </w:r>
      <w:r w:rsidR="0016516E" w:rsidRPr="001672FF">
        <w:rPr>
          <w:rFonts w:cs="Times New Roman"/>
          <w:sz w:val="26"/>
          <w:szCs w:val="26"/>
        </w:rPr>
        <w:t xml:space="preserve">ировать </w:t>
      </w:r>
      <w:r w:rsidR="00E331A2" w:rsidRPr="001672FF">
        <w:rPr>
          <w:rFonts w:cs="Times New Roman"/>
          <w:sz w:val="26"/>
          <w:szCs w:val="26"/>
        </w:rPr>
        <w:t>схем</w:t>
      </w:r>
      <w:r w:rsidR="0016516E" w:rsidRPr="001672FF">
        <w:rPr>
          <w:rFonts w:cs="Times New Roman"/>
          <w:sz w:val="26"/>
          <w:szCs w:val="26"/>
        </w:rPr>
        <w:t>ы</w:t>
      </w:r>
      <w:r w:rsidR="00E331A2" w:rsidRPr="001672FF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</w:t>
      </w:r>
      <w:r w:rsidRPr="001672FF">
        <w:rPr>
          <w:rFonts w:cs="Times New Roman"/>
          <w:sz w:val="26"/>
          <w:szCs w:val="26"/>
        </w:rPr>
        <w:t>;</w:t>
      </w:r>
    </w:p>
    <w:p w:rsidR="00E331A2" w:rsidRPr="00C03CB8" w:rsidRDefault="001672FF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п</w:t>
      </w:r>
      <w:r w:rsidR="00E331A2" w:rsidRPr="00C03CB8">
        <w:rPr>
          <w:rFonts w:cs="Times New Roman"/>
          <w:sz w:val="26"/>
          <w:szCs w:val="26"/>
        </w:rPr>
        <w:t>одгот</w:t>
      </w:r>
      <w:r w:rsidR="0016516E" w:rsidRPr="00C03CB8">
        <w:rPr>
          <w:rFonts w:cs="Times New Roman"/>
          <w:sz w:val="26"/>
          <w:szCs w:val="26"/>
        </w:rPr>
        <w:t>авливать</w:t>
      </w:r>
      <w:r w:rsidR="00E331A2" w:rsidRPr="00C03CB8">
        <w:rPr>
          <w:rFonts w:cs="Times New Roman"/>
          <w:sz w:val="26"/>
          <w:szCs w:val="26"/>
        </w:rPr>
        <w:t xml:space="preserve"> в установленные сроки отчетност</w:t>
      </w:r>
      <w:r w:rsidRPr="00C03CB8">
        <w:rPr>
          <w:rFonts w:cs="Times New Roman"/>
          <w:sz w:val="26"/>
          <w:szCs w:val="26"/>
        </w:rPr>
        <w:t>ь</w:t>
      </w:r>
      <w:r w:rsidR="00E331A2" w:rsidRPr="00C03CB8">
        <w:rPr>
          <w:rFonts w:cs="Times New Roman"/>
          <w:sz w:val="26"/>
          <w:szCs w:val="26"/>
        </w:rPr>
        <w:t xml:space="preserve"> по предмету деятельности отдела</w:t>
      </w:r>
      <w:r w:rsidRPr="00C03CB8"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взаимодействи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</w:t>
      </w:r>
      <w:r w:rsidR="00E331A2" w:rsidRPr="00FA6DE2">
        <w:rPr>
          <w:rFonts w:cs="Times New Roman"/>
          <w:sz w:val="26"/>
          <w:szCs w:val="26"/>
        </w:rPr>
        <w:lastRenderedPageBreak/>
        <w:t>правоохранительные органы материалов камеральных налоговых проверок для решения вопроса о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1672FF"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1672FF"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6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 Федеральный </w:t>
      </w:r>
      <w:hyperlink r:id="rId57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ыполнять обязанности гражданского служащего, предусмотренные Федеральным законом </w:t>
      </w:r>
      <w:hyperlink r:id="rId58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Федеральным </w:t>
      </w:r>
      <w:hyperlink r:id="rId59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</w:t>
      </w:r>
      <w:r w:rsidR="00B80A7C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</w:t>
      </w:r>
      <w:r>
        <w:rPr>
          <w:rFonts w:cs="Times New Roman"/>
          <w:sz w:val="26"/>
          <w:szCs w:val="26"/>
        </w:rPr>
        <w:t>;</w:t>
      </w:r>
      <w:r w:rsidR="00E331A2" w:rsidRPr="00C1069C">
        <w:rPr>
          <w:rFonts w:cs="Times New Roman"/>
          <w:sz w:val="26"/>
          <w:szCs w:val="26"/>
        </w:rPr>
        <w:t xml:space="preserve"> 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</w:t>
      </w:r>
      <w:r w:rsidR="00B80A7C">
        <w:rPr>
          <w:rFonts w:cs="Times New Roman"/>
          <w:sz w:val="26"/>
          <w:szCs w:val="26"/>
        </w:rPr>
        <w:t xml:space="preserve">должностными </w:t>
      </w:r>
      <w:r w:rsidR="00E331A2" w:rsidRPr="00C1069C">
        <w:rPr>
          <w:rFonts w:cs="Times New Roman"/>
          <w:sz w:val="26"/>
          <w:szCs w:val="26"/>
        </w:rPr>
        <w:t xml:space="preserve"> обязанностями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отдельные поручения руководства инспекции, не предусмотренные должностным регламентом;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03CB8">
        <w:rPr>
          <w:rFonts w:cs="Times New Roman"/>
          <w:sz w:val="26"/>
          <w:szCs w:val="26"/>
        </w:rPr>
        <w:t>беспечивать взаимозаменяемость на время длительного отпуска другого работника отдела</w:t>
      </w:r>
      <w:r w:rsidR="00B80A7C" w:rsidRPr="00C03CB8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E331A2" w:rsidRPr="00C1069C">
        <w:rPr>
          <w:rFonts w:cs="Times New Roman"/>
          <w:sz w:val="26"/>
          <w:szCs w:val="26"/>
        </w:rPr>
        <w:t>ассматривать заявления, предложения, жалобы с подготовкой мотивированного заключения, по вопросам,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казывать практическую помощь сотрудникам по предмету деятельности отдела</w:t>
      </w:r>
      <w:r w:rsidR="008833A9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E331A2" w:rsidRPr="00C1069C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E331A2" w:rsidRPr="00C1069C">
        <w:rPr>
          <w:rFonts w:cs="Times New Roman"/>
          <w:sz w:val="26"/>
          <w:szCs w:val="26"/>
        </w:rPr>
        <w:t>контроле за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.</w:t>
      </w:r>
    </w:p>
    <w:p w:rsidR="00E331A2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</w:t>
      </w:r>
      <w:r w:rsidR="00E331A2" w:rsidRPr="00C1069C">
        <w:rPr>
          <w:rFonts w:cs="Times New Roman"/>
          <w:sz w:val="26"/>
          <w:szCs w:val="26"/>
        </w:rPr>
        <w:lastRenderedPageBreak/>
        <w:t>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B80A7C">
        <w:rPr>
          <w:rFonts w:cs="Times New Roman"/>
          <w:sz w:val="26"/>
          <w:szCs w:val="26"/>
        </w:rPr>
        <w:t xml:space="preserve">беспечивать сохранность служебного удостоверения, в </w:t>
      </w:r>
      <w:r w:rsidR="00E331A2"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 w:rsidR="00B80A7C">
        <w:rPr>
          <w:rFonts w:cs="Times New Roman"/>
          <w:sz w:val="26"/>
          <w:szCs w:val="26"/>
        </w:rPr>
        <w:t>ить</w:t>
      </w:r>
      <w:r w:rsidR="00E331A2" w:rsidRPr="00C1069C">
        <w:rPr>
          <w:rFonts w:cs="Times New Roman"/>
          <w:sz w:val="26"/>
          <w:szCs w:val="26"/>
        </w:rPr>
        <w:t xml:space="preserve"> справк</w:t>
      </w:r>
      <w:r w:rsidR="00B80A7C"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 xml:space="preserve"> допускать конфликтных ситуаций, способных нанести ущерб собственной репутации или авторитету ФНС России, Управления, Инспекци</w:t>
      </w:r>
      <w:r w:rsidR="00B80A7C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>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;</w:t>
      </w:r>
    </w:p>
    <w:p w:rsidR="00B80A7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E331A2" w:rsidRPr="00C1069C">
        <w:rPr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B80A7C">
        <w:rPr>
          <w:sz w:val="26"/>
          <w:szCs w:val="26"/>
        </w:rPr>
        <w:t>облюдать служебный распорядок Инспекции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>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ринимать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cs="Times New Roman"/>
          <w:sz w:val="26"/>
          <w:szCs w:val="26"/>
        </w:rPr>
        <w:t>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выполнять</w:t>
      </w:r>
      <w:r w:rsidR="00E331A2" w:rsidRPr="00C03CB8">
        <w:rPr>
          <w:rFonts w:cs="Times New Roman"/>
          <w:sz w:val="26"/>
          <w:szCs w:val="26"/>
        </w:rPr>
        <w:t xml:space="preserve"> работу по защите информации в отделе</w:t>
      </w:r>
      <w:r w:rsidR="008833A9" w:rsidRPr="00C03CB8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комплектности закрепленного оборудования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целостности специальных пломбировочных устройств (</w:t>
      </w:r>
      <w:proofErr w:type="spellStart"/>
      <w:r w:rsidR="00E331A2" w:rsidRPr="00C1069C">
        <w:rPr>
          <w:rFonts w:cs="Times New Roman"/>
          <w:sz w:val="26"/>
          <w:szCs w:val="26"/>
        </w:rPr>
        <w:t>стикеров</w:t>
      </w:r>
      <w:proofErr w:type="spellEnd"/>
      <w:r w:rsidR="00E331A2" w:rsidRPr="00C1069C">
        <w:rPr>
          <w:rFonts w:cs="Times New Roman"/>
          <w:sz w:val="26"/>
          <w:szCs w:val="26"/>
        </w:rPr>
        <w:t>, лент, пломб, печатей и др.) на закрепленном оборудовании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034640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информатизации и администратор безопасности)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034640" w:rsidP="00E331A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="003C72DC"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</w:t>
      </w:r>
      <w:r w:rsidR="00FD5ADD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>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установленном порядке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</w:t>
      </w:r>
      <w:r w:rsidR="008833A9">
        <w:rPr>
          <w:sz w:val="26"/>
          <w:szCs w:val="26"/>
        </w:rPr>
        <w:t>ь</w:t>
      </w:r>
      <w:r w:rsidRPr="00C1069C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проставлени</w:t>
      </w:r>
      <w:r w:rsidR="00877FE3">
        <w:rPr>
          <w:sz w:val="26"/>
          <w:szCs w:val="26"/>
        </w:rPr>
        <w:t>е</w:t>
      </w:r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034640">
        <w:rPr>
          <w:sz w:val="26"/>
          <w:szCs w:val="26"/>
        </w:rPr>
        <w:t>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10. </w:t>
      </w:r>
      <w:proofErr w:type="gramStart"/>
      <w:r w:rsidRPr="00C1069C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877FE3">
        <w:rPr>
          <w:sz w:val="26"/>
          <w:szCs w:val="26"/>
        </w:rPr>
        <w:t xml:space="preserve"> 01 </w:t>
      </w:r>
      <w:r w:rsidR="00FD5ADD">
        <w:rPr>
          <w:sz w:val="26"/>
          <w:szCs w:val="26"/>
        </w:rPr>
        <w:t xml:space="preserve">марта </w:t>
      </w:r>
      <w:r w:rsidR="00877FE3">
        <w:rPr>
          <w:sz w:val="26"/>
          <w:szCs w:val="26"/>
        </w:rPr>
        <w:t>20</w:t>
      </w:r>
      <w:r w:rsidR="00FD5ADD">
        <w:rPr>
          <w:sz w:val="26"/>
          <w:szCs w:val="26"/>
        </w:rPr>
        <w:t>22</w:t>
      </w:r>
      <w:r w:rsidR="00877FE3">
        <w:rPr>
          <w:sz w:val="26"/>
          <w:szCs w:val="26"/>
        </w:rPr>
        <w:t xml:space="preserve"> года</w:t>
      </w:r>
      <w:r w:rsidRPr="00C1069C">
        <w:rPr>
          <w:sz w:val="26"/>
          <w:szCs w:val="26"/>
        </w:rPr>
        <w:t>, положением об отделе, приказами (распоряжениями) ФНС России,  приказами Управления, приказами Инспекции</w:t>
      </w:r>
      <w:proofErr w:type="gramEnd"/>
      <w:r w:rsidRPr="00C1069C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11. Старший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034640">
        <w:rPr>
          <w:rFonts w:cs="Times New Roman"/>
          <w:sz w:val="26"/>
          <w:szCs w:val="26"/>
        </w:rPr>
        <w:t>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331A2" w:rsidRDefault="00E331A2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Pr="00F73FCD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73FCD">
        <w:rPr>
          <w:rFonts w:cs="Times New Roman"/>
          <w:sz w:val="26"/>
          <w:szCs w:val="26"/>
        </w:rPr>
        <w:t>контроля за</w:t>
      </w:r>
      <w:proofErr w:type="gramEnd"/>
      <w:r w:rsidRPr="00F73FCD">
        <w:rPr>
          <w:rFonts w:cs="Times New Roman"/>
          <w:sz w:val="26"/>
          <w:szCs w:val="26"/>
        </w:rPr>
        <w:t xml:space="preserve"> их работой;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F73FCD">
        <w:rPr>
          <w:rFonts w:cs="Times New Roman"/>
          <w:sz w:val="26"/>
          <w:szCs w:val="26"/>
        </w:rPr>
        <w:t>- предоставления рекомендаций,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>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положений об отделе;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34640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FD5ADD" w:rsidRDefault="00FD5ADD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833A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</w:t>
      </w:r>
      <w:r w:rsidR="00877FE3">
        <w:rPr>
          <w:rFonts w:cs="Times New Roman"/>
          <w:sz w:val="26"/>
          <w:szCs w:val="26"/>
        </w:rPr>
        <w:t>его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877FE3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034640" w:rsidRDefault="00034640" w:rsidP="00C93F6D">
      <w:pPr>
        <w:rPr>
          <w:rFonts w:cs="Times New Roman"/>
          <w:sz w:val="26"/>
          <w:szCs w:val="26"/>
        </w:rPr>
      </w:pPr>
    </w:p>
    <w:p w:rsidR="00FD5ADD" w:rsidRPr="00C93F6D" w:rsidRDefault="00FD5ADD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="00191F97">
        <w:rPr>
          <w:rFonts w:cs="Times New Roman"/>
          <w:sz w:val="26"/>
          <w:szCs w:val="26"/>
        </w:rPr>
        <w:t xml:space="preserve"> отдела </w:t>
      </w:r>
      <w:proofErr w:type="gramStart"/>
      <w:r w:rsidR="00191F97">
        <w:rPr>
          <w:rFonts w:cs="Times New Roman"/>
          <w:sz w:val="26"/>
          <w:szCs w:val="26"/>
        </w:rPr>
        <w:t>каме</w:t>
      </w:r>
      <w:r w:rsidRPr="00C93F6D">
        <w:rPr>
          <w:rFonts w:cs="Times New Roman"/>
          <w:sz w:val="26"/>
          <w:szCs w:val="26"/>
        </w:rPr>
        <w:t>ральных</w:t>
      </w:r>
      <w:proofErr w:type="gramEnd"/>
    </w:p>
    <w:p w:rsidR="00C061A4" w:rsidRPr="00191F97" w:rsidRDefault="00D35F96" w:rsidP="00C93F6D">
      <w:pPr>
        <w:rPr>
          <w:rFonts w:cs="Times New Roman"/>
          <w:color w:val="FFFFFF" w:themeColor="background1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  <w:r w:rsidR="00427151">
        <w:rPr>
          <w:rFonts w:cs="Times New Roman"/>
          <w:color w:val="FFFFFF" w:themeColor="background1"/>
          <w:sz w:val="26"/>
          <w:szCs w:val="26"/>
          <w:lang w:val="en-US"/>
        </w:rPr>
        <w:t>C</w:t>
      </w:r>
      <w:r w:rsidR="00427151" w:rsidRPr="00427151">
        <w:rPr>
          <w:rFonts w:cs="Times New Roman"/>
          <w:color w:val="FFFFFF" w:themeColor="background1"/>
          <w:sz w:val="26"/>
          <w:szCs w:val="26"/>
        </w:rPr>
        <w:t>/</w:t>
      </w:r>
      <w:r w:rsidR="00C061A4" w:rsidRPr="00191F97">
        <w:rPr>
          <w:rFonts w:cs="Times New Roman"/>
          <w:color w:val="FFFFFF" w:themeColor="background1"/>
          <w:sz w:val="26"/>
          <w:szCs w:val="26"/>
        </w:rPr>
        <w:t xml:space="preserve">    </w:t>
      </w:r>
      <w:r w:rsidR="00427151">
        <w:rPr>
          <w:rFonts w:cs="Times New Roman"/>
          <w:color w:val="FFFFFF" w:themeColor="background1"/>
          <w:sz w:val="26"/>
          <w:szCs w:val="26"/>
        </w:rPr>
        <w:tab/>
      </w:r>
      <w:r w:rsidR="00427151">
        <w:rPr>
          <w:rFonts w:cs="Times New Roman"/>
          <w:color w:val="FFFFFF" w:themeColor="background1"/>
          <w:sz w:val="26"/>
          <w:szCs w:val="26"/>
        </w:rPr>
        <w:tab/>
      </w:r>
      <w:r w:rsidR="00427151">
        <w:rPr>
          <w:rFonts w:cs="Times New Roman"/>
          <w:color w:val="FFFFFF" w:themeColor="background1"/>
          <w:sz w:val="26"/>
          <w:szCs w:val="26"/>
        </w:rPr>
        <w:tab/>
      </w:r>
      <w:r w:rsidR="00427151">
        <w:rPr>
          <w:rFonts w:cs="Times New Roman"/>
          <w:color w:val="FFFFFF" w:themeColor="background1"/>
          <w:sz w:val="26"/>
          <w:szCs w:val="26"/>
        </w:rPr>
        <w:tab/>
      </w:r>
      <w:r w:rsidR="00C061A4" w:rsidRPr="00191F97">
        <w:rPr>
          <w:rFonts w:cs="Times New Roman"/>
          <w:color w:val="FFFFFF" w:themeColor="background1"/>
          <w:sz w:val="18"/>
          <w:szCs w:val="18"/>
        </w:rPr>
        <w:t xml:space="preserve"> (подпись)</w:t>
      </w:r>
    </w:p>
    <w:sectPr w:rsidR="00C061A4" w:rsidRPr="00191F97" w:rsidSect="00427151">
      <w:headerReference w:type="default" r:id="rId60"/>
      <w:type w:val="continuous"/>
      <w:pgSz w:w="11906" w:h="16838"/>
      <w:pgMar w:top="568" w:right="720" w:bottom="720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ABC" w:rsidRDefault="00DA4ABC" w:rsidP="003B7A81">
      <w:r>
        <w:separator/>
      </w:r>
    </w:p>
  </w:endnote>
  <w:endnote w:type="continuationSeparator" w:id="0">
    <w:p w:rsidR="00DA4ABC" w:rsidRDefault="00DA4A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ABC" w:rsidRDefault="00DA4ABC" w:rsidP="003B7A81">
      <w:r>
        <w:separator/>
      </w:r>
    </w:p>
  </w:footnote>
  <w:footnote w:type="continuationSeparator" w:id="0">
    <w:p w:rsidR="00DA4ABC" w:rsidRDefault="00DA4A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33A9" w:rsidRPr="00B310A4" w:rsidRDefault="008833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D5AD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833A9" w:rsidRPr="00B310A4" w:rsidRDefault="008833A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640"/>
    <w:rsid w:val="000457F3"/>
    <w:rsid w:val="000536F0"/>
    <w:rsid w:val="00055D48"/>
    <w:rsid w:val="00057CCC"/>
    <w:rsid w:val="000631CE"/>
    <w:rsid w:val="00087ED2"/>
    <w:rsid w:val="00090BB4"/>
    <w:rsid w:val="00090C33"/>
    <w:rsid w:val="000916AA"/>
    <w:rsid w:val="00092644"/>
    <w:rsid w:val="00094B4E"/>
    <w:rsid w:val="00095927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5EB9"/>
    <w:rsid w:val="00121DFA"/>
    <w:rsid w:val="001300BB"/>
    <w:rsid w:val="0013438F"/>
    <w:rsid w:val="00141E3E"/>
    <w:rsid w:val="00144E08"/>
    <w:rsid w:val="001559CE"/>
    <w:rsid w:val="0016516E"/>
    <w:rsid w:val="00165B7A"/>
    <w:rsid w:val="001665C3"/>
    <w:rsid w:val="001672FF"/>
    <w:rsid w:val="00175938"/>
    <w:rsid w:val="00191F97"/>
    <w:rsid w:val="00192A8B"/>
    <w:rsid w:val="001A0913"/>
    <w:rsid w:val="001A540B"/>
    <w:rsid w:val="001B1490"/>
    <w:rsid w:val="001B4492"/>
    <w:rsid w:val="001B5BBA"/>
    <w:rsid w:val="001C59B1"/>
    <w:rsid w:val="001D1136"/>
    <w:rsid w:val="001D2783"/>
    <w:rsid w:val="001E1592"/>
    <w:rsid w:val="001E3BF4"/>
    <w:rsid w:val="001F1715"/>
    <w:rsid w:val="001F68ED"/>
    <w:rsid w:val="0020330E"/>
    <w:rsid w:val="002138EB"/>
    <w:rsid w:val="00213F00"/>
    <w:rsid w:val="002160F5"/>
    <w:rsid w:val="0022061F"/>
    <w:rsid w:val="0022091F"/>
    <w:rsid w:val="00222F53"/>
    <w:rsid w:val="00223FD9"/>
    <w:rsid w:val="0025122B"/>
    <w:rsid w:val="00254973"/>
    <w:rsid w:val="00254D09"/>
    <w:rsid w:val="002643F0"/>
    <w:rsid w:val="00280845"/>
    <w:rsid w:val="00280962"/>
    <w:rsid w:val="00295029"/>
    <w:rsid w:val="00295CFD"/>
    <w:rsid w:val="002975BC"/>
    <w:rsid w:val="002A5FA6"/>
    <w:rsid w:val="002A7D55"/>
    <w:rsid w:val="002B0401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071D"/>
    <w:rsid w:val="00301C8B"/>
    <w:rsid w:val="00306332"/>
    <w:rsid w:val="00307907"/>
    <w:rsid w:val="00307BE9"/>
    <w:rsid w:val="00312CEB"/>
    <w:rsid w:val="00312D37"/>
    <w:rsid w:val="00313753"/>
    <w:rsid w:val="00315701"/>
    <w:rsid w:val="003219ED"/>
    <w:rsid w:val="003220DF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2A29"/>
    <w:rsid w:val="00396209"/>
    <w:rsid w:val="003963DC"/>
    <w:rsid w:val="00397C11"/>
    <w:rsid w:val="003A43AB"/>
    <w:rsid w:val="003B7A81"/>
    <w:rsid w:val="003C1C90"/>
    <w:rsid w:val="003C4B94"/>
    <w:rsid w:val="003C4D68"/>
    <w:rsid w:val="003C72DC"/>
    <w:rsid w:val="003C7441"/>
    <w:rsid w:val="003D1654"/>
    <w:rsid w:val="003D4EFF"/>
    <w:rsid w:val="003E15D1"/>
    <w:rsid w:val="003F31BE"/>
    <w:rsid w:val="003F4D83"/>
    <w:rsid w:val="0040477A"/>
    <w:rsid w:val="00404AE7"/>
    <w:rsid w:val="0041019D"/>
    <w:rsid w:val="004160DC"/>
    <w:rsid w:val="00417276"/>
    <w:rsid w:val="004216D7"/>
    <w:rsid w:val="00421878"/>
    <w:rsid w:val="00422798"/>
    <w:rsid w:val="004229E4"/>
    <w:rsid w:val="00427151"/>
    <w:rsid w:val="00434982"/>
    <w:rsid w:val="0044318B"/>
    <w:rsid w:val="00452018"/>
    <w:rsid w:val="004615F5"/>
    <w:rsid w:val="004724F9"/>
    <w:rsid w:val="00476D8B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6209"/>
    <w:rsid w:val="004D3338"/>
    <w:rsid w:val="004E7DB3"/>
    <w:rsid w:val="004F291B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3C2F"/>
    <w:rsid w:val="00564B40"/>
    <w:rsid w:val="0058504A"/>
    <w:rsid w:val="00585805"/>
    <w:rsid w:val="005877E0"/>
    <w:rsid w:val="00592C8D"/>
    <w:rsid w:val="005936EC"/>
    <w:rsid w:val="0059423D"/>
    <w:rsid w:val="005979A6"/>
    <w:rsid w:val="005A0815"/>
    <w:rsid w:val="005A0E6B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06EA"/>
    <w:rsid w:val="00695CD9"/>
    <w:rsid w:val="006A44FB"/>
    <w:rsid w:val="006A5528"/>
    <w:rsid w:val="006D1DF5"/>
    <w:rsid w:val="006D5E90"/>
    <w:rsid w:val="006D7802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1B99"/>
    <w:rsid w:val="007B21E3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45E5D"/>
    <w:rsid w:val="008500AE"/>
    <w:rsid w:val="00853985"/>
    <w:rsid w:val="00874B42"/>
    <w:rsid w:val="00877280"/>
    <w:rsid w:val="00877FE3"/>
    <w:rsid w:val="00882463"/>
    <w:rsid w:val="008833A9"/>
    <w:rsid w:val="008971B7"/>
    <w:rsid w:val="008A0625"/>
    <w:rsid w:val="008A5EB3"/>
    <w:rsid w:val="008A7274"/>
    <w:rsid w:val="008C02A7"/>
    <w:rsid w:val="008D40E8"/>
    <w:rsid w:val="008E4B65"/>
    <w:rsid w:val="008F6A15"/>
    <w:rsid w:val="008F7217"/>
    <w:rsid w:val="0091065C"/>
    <w:rsid w:val="00912844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4D86"/>
    <w:rsid w:val="009A732F"/>
    <w:rsid w:val="009A7768"/>
    <w:rsid w:val="009B2B02"/>
    <w:rsid w:val="009B6831"/>
    <w:rsid w:val="009C6019"/>
    <w:rsid w:val="009D1018"/>
    <w:rsid w:val="009D28C3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5D6"/>
    <w:rsid w:val="00B40532"/>
    <w:rsid w:val="00B4682E"/>
    <w:rsid w:val="00B55FDC"/>
    <w:rsid w:val="00B56172"/>
    <w:rsid w:val="00B7300E"/>
    <w:rsid w:val="00B80A7C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3568"/>
    <w:rsid w:val="00BB3D0B"/>
    <w:rsid w:val="00BC3D72"/>
    <w:rsid w:val="00BD7C36"/>
    <w:rsid w:val="00BE4F2D"/>
    <w:rsid w:val="00BE52D9"/>
    <w:rsid w:val="00BE60BE"/>
    <w:rsid w:val="00BF47EF"/>
    <w:rsid w:val="00BF7391"/>
    <w:rsid w:val="00C03CB8"/>
    <w:rsid w:val="00C04F62"/>
    <w:rsid w:val="00C061A4"/>
    <w:rsid w:val="00C10D57"/>
    <w:rsid w:val="00C158E5"/>
    <w:rsid w:val="00C16659"/>
    <w:rsid w:val="00C20C8F"/>
    <w:rsid w:val="00C212E5"/>
    <w:rsid w:val="00C229ED"/>
    <w:rsid w:val="00C23B14"/>
    <w:rsid w:val="00C24828"/>
    <w:rsid w:val="00C407EE"/>
    <w:rsid w:val="00C5414B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1A15"/>
    <w:rsid w:val="00CA2981"/>
    <w:rsid w:val="00CA730A"/>
    <w:rsid w:val="00CA7EC2"/>
    <w:rsid w:val="00CB46F2"/>
    <w:rsid w:val="00CC1126"/>
    <w:rsid w:val="00CC4E35"/>
    <w:rsid w:val="00CC56D9"/>
    <w:rsid w:val="00CC6253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074D"/>
    <w:rsid w:val="00D21E81"/>
    <w:rsid w:val="00D2637A"/>
    <w:rsid w:val="00D26747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4ABC"/>
    <w:rsid w:val="00DA5D96"/>
    <w:rsid w:val="00DC6279"/>
    <w:rsid w:val="00DC6C36"/>
    <w:rsid w:val="00DD1315"/>
    <w:rsid w:val="00DD1D0C"/>
    <w:rsid w:val="00DE6D86"/>
    <w:rsid w:val="00DE6E00"/>
    <w:rsid w:val="00DE781E"/>
    <w:rsid w:val="00E005FE"/>
    <w:rsid w:val="00E02AB9"/>
    <w:rsid w:val="00E06E86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281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2F46"/>
    <w:rsid w:val="00EE10F8"/>
    <w:rsid w:val="00EE25F8"/>
    <w:rsid w:val="00EE2635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1703"/>
    <w:rsid w:val="00F25D3D"/>
    <w:rsid w:val="00F3280F"/>
    <w:rsid w:val="00F337E1"/>
    <w:rsid w:val="00F47A74"/>
    <w:rsid w:val="00F72CE0"/>
    <w:rsid w:val="00F73FCD"/>
    <w:rsid w:val="00F87261"/>
    <w:rsid w:val="00F9087E"/>
    <w:rsid w:val="00F975FE"/>
    <w:rsid w:val="00FB1999"/>
    <w:rsid w:val="00FB1E9E"/>
    <w:rsid w:val="00FB20BA"/>
    <w:rsid w:val="00FB6244"/>
    <w:rsid w:val="00FC5509"/>
    <w:rsid w:val="00FC615D"/>
    <w:rsid w:val="00FD23BC"/>
    <w:rsid w:val="00FD5ADD"/>
    <w:rsid w:val="00FD6110"/>
    <w:rsid w:val="00FE03DC"/>
    <w:rsid w:val="00FE3288"/>
    <w:rsid w:val="00FE3BB2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D5ADD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D5ADD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342110EC7ED8AC73F93BD3288BE9564651B2E45DD22B3C2E1CA9A54DB55DE919498E2CE550EBC5I0E2R" TargetMode="External"/><Relationship Id="rId18" Type="http://schemas.openxmlformats.org/officeDocument/2006/relationships/hyperlink" Target="consultantplus://offline/ref=A8EED0C6EE6836D9FD56B199AA52ECDD7060B75DF31A4A9A046935673Ct0m5I" TargetMode="External"/><Relationship Id="rId26" Type="http://schemas.openxmlformats.org/officeDocument/2006/relationships/hyperlink" Target="consultantplus://offline/ref=94DCFAD281080A77F3819CB74C048ED53949129C1A426FA5BD1ED32ED000m9I" TargetMode="External"/><Relationship Id="rId39" Type="http://schemas.openxmlformats.org/officeDocument/2006/relationships/hyperlink" Target="consultantplus://offline/ref=26DC2DDECD30723EDEFA6D8BF220D2CD2AD2DC6086F2AADD3BB1586984R8EAR" TargetMode="External"/><Relationship Id="rId21" Type="http://schemas.openxmlformats.org/officeDocument/2006/relationships/hyperlink" Target="consultantplus://offline/ref=A8EED0C6EE6836D9FD56B199AA52ECDD7061B05AF5164A9A046935673Ct0m5I" TargetMode="External"/><Relationship Id="rId34" Type="http://schemas.openxmlformats.org/officeDocument/2006/relationships/hyperlink" Target="consultantplus://offline/ref=7B342110EC7ED8AC73F93BD3288BE9564456B1E359D82B3C2E1CA9A54DIBE5R" TargetMode="External"/><Relationship Id="rId42" Type="http://schemas.openxmlformats.org/officeDocument/2006/relationships/hyperlink" Target="consultantplus://offline/ref=26DC2DDECD30723EDEFA6D8BF220D2CD28D9D56988FDF7D733E8546BR8E3R" TargetMode="External"/><Relationship Id="rId47" Type="http://schemas.openxmlformats.org/officeDocument/2006/relationships/hyperlink" Target="consultantplus://offline/ref=CAB19801F102109CF2631BFE9BA8312DCB473063921EEF28DE4DA80Bq7E7R" TargetMode="External"/><Relationship Id="rId50" Type="http://schemas.openxmlformats.org/officeDocument/2006/relationships/hyperlink" Target="consultantplus://offline/ref=CAB19801F102109CF2631BFE9BA8312DCF463A679216B222D614A40970qDE7R" TargetMode="External"/><Relationship Id="rId55" Type="http://schemas.openxmlformats.org/officeDocument/2006/relationships/hyperlink" Target="consultantplus://offline/ref=D955377A5B268672934CDBACAA6F429D9AFC82CAE0F7BCE7089D4D999CB0FCR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169B25DFC124A9A046935673Ct0m5I" TargetMode="External"/><Relationship Id="rId20" Type="http://schemas.openxmlformats.org/officeDocument/2006/relationships/hyperlink" Target="consultantplus://offline/ref=A8EED0C6EE6836D9FD56B199AA52ECDD7060B05EF2134A9A046935673Ct0m5I" TargetMode="External"/><Relationship Id="rId29" Type="http://schemas.openxmlformats.org/officeDocument/2006/relationships/hyperlink" Target="consultantplus://offline/ref=D72EBBD0E5D382DD66BF026739CF8FBE4AED798559E0FC317F3C7A25u7D9R" TargetMode="External"/><Relationship Id="rId41" Type="http://schemas.openxmlformats.org/officeDocument/2006/relationships/hyperlink" Target="consultantplus://offline/ref=26DC2DDECD30723EDEFA6D8BF220D2CD29D3D76D89FFAADD3BB1586984R8EAR" TargetMode="External"/><Relationship Id="rId54" Type="http://schemas.openxmlformats.org/officeDocument/2006/relationships/hyperlink" Target="consultantplus://offline/ref=D955377A5B268672934CD2B5AD6F429D9EFB8ACAE7F8BCE7089D4D999CB0FCR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CB05AF3164A9A046935673Ct0m5I" TargetMode="External"/><Relationship Id="rId32" Type="http://schemas.openxmlformats.org/officeDocument/2006/relationships/hyperlink" Target="consultantplus://offline/ref=7B342110EC7ED8AC73F93BD3288BE9564456B2E059D12B3C2E1CA9A54DIBE5R" TargetMode="External"/><Relationship Id="rId37" Type="http://schemas.openxmlformats.org/officeDocument/2006/relationships/hyperlink" Target="consultantplus://offline/ref=26DC2DDECD30723EDEFA6D8BF220D2CD29D2DC6880F3AADD3BB1586984R8EAR" TargetMode="External"/><Relationship Id="rId40" Type="http://schemas.openxmlformats.org/officeDocument/2006/relationships/hyperlink" Target="consultantplus://offline/ref=26DC2DDECD30723EDEFA6D8BF220D2CD29DAD76184F5AADD3BB1586984R8EAR" TargetMode="External"/><Relationship Id="rId45" Type="http://schemas.openxmlformats.org/officeDocument/2006/relationships/hyperlink" Target="consultantplus://offline/ref=CAB19801F102109CF2631BFE9BA8312DCF4435649B10B222D614A40970qDE7R" TargetMode="External"/><Relationship Id="rId53" Type="http://schemas.openxmlformats.org/officeDocument/2006/relationships/hyperlink" Target="consultantplus://offline/ref=CAB19801F102109CF2631BFE9BA8312DCF483069951EEF28DE4DA80Bq7E7R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9B75FF1154A9A046935673Ct0m5I" TargetMode="External"/><Relationship Id="rId23" Type="http://schemas.openxmlformats.org/officeDocument/2006/relationships/hyperlink" Target="consultantplus://offline/ref=A8EED0C6EE6836D9FD56B199AA52ECDD706BB657F4154A9A046935673Ct0m5I" TargetMode="External"/><Relationship Id="rId28" Type="http://schemas.openxmlformats.org/officeDocument/2006/relationships/hyperlink" Target="consultantplus://offline/ref=D72EBBD0E5D382DD66BF026739CF8FBE4BE2758A5DE8A13B776576277EuBDFR" TargetMode="External"/><Relationship Id="rId36" Type="http://schemas.openxmlformats.org/officeDocument/2006/relationships/hyperlink" Target="consultantplus://offline/ref=26DC2DDECD30723EDEFA6D8BF220D2CD29D2D06080F2AADD3BB1586984R8EAR" TargetMode="External"/><Relationship Id="rId49" Type="http://schemas.openxmlformats.org/officeDocument/2006/relationships/hyperlink" Target="consultantplus://offline/ref=CAB19801F102109CF2631BFE9BA8312DCF4330679B11B222D614A40970qDE7R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6F11A4A9A046935673Ct0m5I" TargetMode="External"/><Relationship Id="rId31" Type="http://schemas.openxmlformats.org/officeDocument/2006/relationships/hyperlink" Target="consultantplus://offline/ref=7B342110EC7ED8AC73F93BD3288BE9564456B2E458D32B3C2E1CA9A54DIBE5R" TargetMode="External"/><Relationship Id="rId44" Type="http://schemas.openxmlformats.org/officeDocument/2006/relationships/hyperlink" Target="consultantplus://offline/ref=26DC2DDECD30723EDEFA6D8BF220D2CD28D2D06E80FDF7D733E8546BR8E3R" TargetMode="External"/><Relationship Id="rId52" Type="http://schemas.openxmlformats.org/officeDocument/2006/relationships/hyperlink" Target="consultantplus://offline/ref=CAB19801F102109CF2631BFE9BA8312DCF4932659716B222D614A40970qDE7R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169B25EFD104A9A046935673Ct0m5I" TargetMode="External"/><Relationship Id="rId22" Type="http://schemas.openxmlformats.org/officeDocument/2006/relationships/hyperlink" Target="consultantplus://offline/ref=A8EED0C6EE6836D9FD56B199AA52ECDD7061BF5BF21B4A9A046935673Ct0m5I" TargetMode="External"/><Relationship Id="rId27" Type="http://schemas.openxmlformats.org/officeDocument/2006/relationships/hyperlink" Target="consultantplus://offline/ref=D72EBBD0E5D382DD66BF026739CF8FBE4AE57C8158EAA13B776576277EuBDFR" TargetMode="External"/><Relationship Id="rId30" Type="http://schemas.openxmlformats.org/officeDocument/2006/relationships/hyperlink" Target="consultantplus://offline/ref=7B342110EC7ED8AC73F93BD3288BE9564456B2E15BD42B3C2E1CA9A54DIBE5R" TargetMode="External"/><Relationship Id="rId35" Type="http://schemas.openxmlformats.org/officeDocument/2006/relationships/hyperlink" Target="consultantplus://offline/ref=7B342110EC7ED8AC73F93BD3288BE9564456B1E656D42B3C2E1CA9A54DIBE5R" TargetMode="External"/><Relationship Id="rId43" Type="http://schemas.openxmlformats.org/officeDocument/2006/relationships/hyperlink" Target="consultantplus://offline/ref=26DC2DDECD30723EDEFA6D8BF220D2CD2FD2DD6C84FDF7D733E8546BR8E3R" TargetMode="External"/><Relationship Id="rId48" Type="http://schemas.openxmlformats.org/officeDocument/2006/relationships/hyperlink" Target="consultantplus://offline/ref=CAB19801F102109CF2631BFE9BA8312DCF433B679315B222D614A40970qDE7R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237629B10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E58F517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7B342110EC7ED8AC73F93BD3288BE9564759B3E559D52B3C2E1CA9A54DIBE5R" TargetMode="External"/><Relationship Id="rId38" Type="http://schemas.openxmlformats.org/officeDocument/2006/relationships/hyperlink" Target="consultantplus://offline/ref=26DC2DDECD30723EDEFA6D8BF220D2CD29D2DC6A84F3AADD3BB1586984R8EAR" TargetMode="External"/><Relationship Id="rId46" Type="http://schemas.openxmlformats.org/officeDocument/2006/relationships/hyperlink" Target="consultantplus://offline/ref=CAB19801F102109CF2631BFE9BA8312DCB4430699A1EEF28DE4DA80Bq7E7R" TargetMode="External"/><Relationship Id="rId59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C171C-2AF5-451B-8C17-A80AC9355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10697</Words>
  <Characters>60974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2020-08-07T07:51:00Z</cp:lastPrinted>
  <dcterms:created xsi:type="dcterms:W3CDTF">2020-08-19T09:08:00Z</dcterms:created>
  <dcterms:modified xsi:type="dcterms:W3CDTF">2022-06-03T15:59:00Z</dcterms:modified>
</cp:coreProperties>
</file>